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4AC74755" w:rsidR="004672AB" w:rsidRPr="00E21ADF" w:rsidRDefault="005D1233">
            <w:pPr>
              <w:rPr>
                <w:rFonts w:ascii="Roboto" w:hAnsi="Roboto" w:cs="Segoe UI"/>
                <w:b/>
                <w:bCs/>
                <w:color w:val="525252" w:themeColor="accent3" w:themeShade="80"/>
              </w:rPr>
            </w:pPr>
            <w:r w:rsidRPr="005D1233">
              <w:rPr>
                <w:rFonts w:ascii="Roboto" w:hAnsi="Roboto" w:cs="Segoe UI"/>
                <w:b/>
                <w:bCs/>
                <w:color w:val="525252" w:themeColor="accent3" w:themeShade="80"/>
                <w:sz w:val="28"/>
                <w:szCs w:val="28"/>
              </w:rPr>
              <w:t>Family Law Team of the Year</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7384DBAB" w14:textId="77777777" w:rsidR="000F49F0" w:rsidRPr="000F49F0" w:rsidRDefault="000F49F0" w:rsidP="000F49F0">
            <w:pPr>
              <w:rPr>
                <w:rFonts w:ascii="Roboto" w:hAnsi="Roboto" w:cs="Segoe UI"/>
                <w:i/>
                <w:iCs/>
                <w:color w:val="FFFFFF" w:themeColor="background1"/>
                <w:sz w:val="20"/>
                <w:szCs w:val="20"/>
              </w:rPr>
            </w:pPr>
            <w:r w:rsidRPr="000F49F0">
              <w:rPr>
                <w:rFonts w:ascii="Roboto" w:hAnsi="Roboto" w:cs="Segoe UI"/>
                <w:i/>
                <w:iCs/>
                <w:color w:val="FFFFFF" w:themeColor="background1"/>
                <w:sz w:val="20"/>
                <w:szCs w:val="20"/>
              </w:rPr>
              <w:t>This award recognises an outstanding family law team that has demonstrated excellence in legal practice and client service over the past 12 months.</w:t>
            </w:r>
          </w:p>
          <w:p w14:paraId="4AEC1CBE" w14:textId="77777777" w:rsidR="000F49F0" w:rsidRPr="000F49F0" w:rsidRDefault="000F49F0" w:rsidP="000F49F0">
            <w:pPr>
              <w:rPr>
                <w:rFonts w:ascii="Roboto" w:hAnsi="Roboto" w:cs="Segoe UI"/>
                <w:i/>
                <w:iCs/>
                <w:color w:val="FFFFFF" w:themeColor="background1"/>
                <w:sz w:val="20"/>
                <w:szCs w:val="20"/>
              </w:rPr>
            </w:pPr>
          </w:p>
          <w:p w14:paraId="1799B683" w14:textId="5F1774F8" w:rsidR="00614A81" w:rsidRPr="000F49F0" w:rsidRDefault="000F49F0" w:rsidP="000F49F0">
            <w:pPr>
              <w:rPr>
                <w:rFonts w:ascii="Roboto" w:hAnsi="Roboto" w:cs="Segoe UI"/>
                <w:color w:val="FFFFFF" w:themeColor="background1"/>
                <w:sz w:val="20"/>
                <w:szCs w:val="20"/>
              </w:rPr>
            </w:pPr>
            <w:r w:rsidRPr="000F49F0">
              <w:rPr>
                <w:rFonts w:ascii="Roboto" w:hAnsi="Roboto" w:cs="Segoe UI"/>
                <w:color w:val="FFFFFF" w:themeColor="background1"/>
                <w:sz w:val="20"/>
                <w:szCs w:val="20"/>
              </w:rPr>
              <w:t xml:space="preserve">Judges will be looking for teams that deliver high-quality legal services while supporting clients through complex and often sensitive matters.  Entries may highlight: </w:t>
            </w:r>
          </w:p>
          <w:p w14:paraId="4DBEBF6A" w14:textId="77777777" w:rsidR="000F49F0" w:rsidRPr="00171CF1" w:rsidRDefault="000F49F0" w:rsidP="000F49F0">
            <w:pPr>
              <w:rPr>
                <w:rFonts w:ascii="Roboto" w:hAnsi="Roboto" w:cs="Segoe UI"/>
                <w:i/>
                <w:iCs/>
                <w:color w:val="FFFFFF" w:themeColor="background1"/>
                <w:sz w:val="20"/>
                <w:szCs w:val="20"/>
              </w:rPr>
            </w:pPr>
          </w:p>
          <w:p w14:paraId="56AD460F" w14:textId="77777777" w:rsidR="00324F06" w:rsidRPr="00324F06" w:rsidRDefault="00324F06" w:rsidP="00324F06">
            <w:pPr>
              <w:pStyle w:val="ListParagraph"/>
              <w:numPr>
                <w:ilvl w:val="0"/>
                <w:numId w:val="4"/>
              </w:numPr>
              <w:rPr>
                <w:rFonts w:ascii="Roboto" w:hAnsi="Roboto" w:cs="Segoe UI"/>
                <w:color w:val="FFFFFF" w:themeColor="background1"/>
                <w:sz w:val="20"/>
                <w:szCs w:val="20"/>
              </w:rPr>
            </w:pPr>
            <w:r w:rsidRPr="00324F06">
              <w:rPr>
                <w:rFonts w:ascii="Roboto" w:hAnsi="Roboto" w:cs="Segoe UI"/>
                <w:color w:val="FFFFFF" w:themeColor="background1"/>
                <w:sz w:val="20"/>
                <w:szCs w:val="20"/>
              </w:rPr>
              <w:t>Excellence in family law practice, including the quality of legal advice and outcomes achieved for clients.</w:t>
            </w:r>
          </w:p>
          <w:p w14:paraId="506585F0" w14:textId="77777777" w:rsidR="00324F06" w:rsidRPr="00324F06" w:rsidRDefault="00324F06" w:rsidP="00324F06">
            <w:pPr>
              <w:pStyle w:val="ListParagraph"/>
              <w:numPr>
                <w:ilvl w:val="0"/>
                <w:numId w:val="4"/>
              </w:numPr>
              <w:rPr>
                <w:rFonts w:ascii="Roboto" w:hAnsi="Roboto" w:cs="Segoe UI"/>
                <w:color w:val="FFFFFF" w:themeColor="background1"/>
                <w:sz w:val="20"/>
                <w:szCs w:val="20"/>
              </w:rPr>
            </w:pPr>
            <w:r w:rsidRPr="00324F06">
              <w:rPr>
                <w:rFonts w:ascii="Roboto" w:hAnsi="Roboto" w:cs="Segoe UI"/>
                <w:color w:val="FFFFFF" w:themeColor="background1"/>
                <w:sz w:val="20"/>
                <w:szCs w:val="20"/>
              </w:rPr>
              <w:t>Exceptional client care, particularly in supporting clients through complex or emotionally challenging situations.</w:t>
            </w:r>
          </w:p>
          <w:p w14:paraId="61D035E1" w14:textId="77777777" w:rsidR="00324F06" w:rsidRPr="00324F06" w:rsidRDefault="00324F06" w:rsidP="00324F06">
            <w:pPr>
              <w:pStyle w:val="ListParagraph"/>
              <w:numPr>
                <w:ilvl w:val="0"/>
                <w:numId w:val="4"/>
              </w:numPr>
              <w:rPr>
                <w:rFonts w:ascii="Roboto" w:hAnsi="Roboto" w:cs="Segoe UI"/>
                <w:color w:val="FFFFFF" w:themeColor="background1"/>
                <w:sz w:val="20"/>
                <w:szCs w:val="20"/>
              </w:rPr>
            </w:pPr>
            <w:r w:rsidRPr="00324F06">
              <w:rPr>
                <w:rFonts w:ascii="Roboto" w:hAnsi="Roboto" w:cs="Segoe UI"/>
                <w:color w:val="FFFFFF" w:themeColor="background1"/>
                <w:sz w:val="20"/>
                <w:szCs w:val="20"/>
              </w:rPr>
              <w:t>Strong teamwork and collaboration within the team and across the wider firm.</w:t>
            </w:r>
          </w:p>
          <w:p w14:paraId="3B47BCB3" w14:textId="77777777" w:rsidR="000C43BC" w:rsidRDefault="000C43BC" w:rsidP="00324F06">
            <w:pPr>
              <w:pStyle w:val="ListParagraph"/>
              <w:numPr>
                <w:ilvl w:val="0"/>
                <w:numId w:val="4"/>
              </w:numPr>
              <w:rPr>
                <w:rFonts w:ascii="Roboto" w:hAnsi="Roboto" w:cs="Segoe UI"/>
                <w:color w:val="FFFFFF" w:themeColor="background1"/>
                <w:sz w:val="20"/>
                <w:szCs w:val="20"/>
              </w:rPr>
            </w:pPr>
            <w:r w:rsidRPr="000C43BC">
              <w:rPr>
                <w:rFonts w:ascii="Roboto" w:hAnsi="Roboto" w:cs="Segoe UI"/>
                <w:color w:val="FFFFFF" w:themeColor="background1"/>
                <w:sz w:val="20"/>
                <w:szCs w:val="20"/>
              </w:rPr>
              <w:t>Effective collaboration with other professionals or organisations, where appropriate, to support the best outcomes for clients.</w:t>
            </w:r>
          </w:p>
          <w:p w14:paraId="787B0C64" w14:textId="35A5F8D4" w:rsidR="00324F06" w:rsidRPr="00324F06" w:rsidRDefault="00324F06" w:rsidP="00324F06">
            <w:pPr>
              <w:pStyle w:val="ListParagraph"/>
              <w:numPr>
                <w:ilvl w:val="0"/>
                <w:numId w:val="4"/>
              </w:numPr>
              <w:rPr>
                <w:rFonts w:ascii="Roboto" w:hAnsi="Roboto" w:cs="Segoe UI"/>
                <w:color w:val="FFFFFF" w:themeColor="background1"/>
                <w:sz w:val="20"/>
                <w:szCs w:val="20"/>
              </w:rPr>
            </w:pPr>
            <w:r w:rsidRPr="00324F06">
              <w:rPr>
                <w:rFonts w:ascii="Roboto" w:hAnsi="Roboto" w:cs="Segoe UI"/>
                <w:color w:val="FFFFFF" w:themeColor="background1"/>
                <w:sz w:val="20"/>
                <w:szCs w:val="20"/>
              </w:rPr>
              <w:t>Innovation or best practice in family law, including new approaches, processes or initiatives that improve client service.</w:t>
            </w:r>
          </w:p>
          <w:p w14:paraId="23976379" w14:textId="77777777" w:rsidR="00324F06" w:rsidRPr="00324F06" w:rsidRDefault="00324F06" w:rsidP="00324F06">
            <w:pPr>
              <w:pStyle w:val="ListParagraph"/>
              <w:numPr>
                <w:ilvl w:val="0"/>
                <w:numId w:val="4"/>
              </w:numPr>
              <w:rPr>
                <w:rFonts w:ascii="Roboto" w:hAnsi="Roboto" w:cs="Segoe UI"/>
                <w:color w:val="FFFFFF" w:themeColor="background1"/>
                <w:sz w:val="20"/>
                <w:szCs w:val="20"/>
              </w:rPr>
            </w:pPr>
            <w:r w:rsidRPr="00324F06">
              <w:rPr>
                <w:rFonts w:ascii="Roboto" w:hAnsi="Roboto" w:cs="Segoe UI"/>
                <w:color w:val="FFFFFF" w:themeColor="background1"/>
                <w:sz w:val="20"/>
                <w:szCs w:val="20"/>
              </w:rPr>
              <w:t>Notable achievements during the past 12 months, such as significant matters handled, team developments or other successes.</w:t>
            </w:r>
          </w:p>
          <w:p w14:paraId="139FE7C4" w14:textId="77777777" w:rsidR="00171CF1" w:rsidRPr="00171CF1" w:rsidRDefault="00171CF1" w:rsidP="00171CF1">
            <w:pPr>
              <w:rPr>
                <w:rFonts w:ascii="Roboto" w:hAnsi="Roboto" w:cs="Segoe UI"/>
                <w:color w:val="FFFFFF" w:themeColor="background1"/>
                <w:sz w:val="20"/>
                <w:szCs w:val="20"/>
              </w:rPr>
            </w:pPr>
          </w:p>
          <w:p w14:paraId="6B8A8EFE" w14:textId="77777777" w:rsidR="002B7AB0" w:rsidRDefault="0033276D" w:rsidP="006C3FA0">
            <w:pPr>
              <w:rPr>
                <w:rFonts w:ascii="Roboto" w:hAnsi="Roboto" w:cs="Segoe UI"/>
                <w:color w:val="FFFFFF" w:themeColor="background1"/>
                <w:sz w:val="20"/>
                <w:szCs w:val="20"/>
              </w:rPr>
            </w:pPr>
            <w:r w:rsidRPr="0033276D">
              <w:rPr>
                <w:rFonts w:ascii="Roboto" w:hAnsi="Roboto" w:cs="Segoe UI"/>
                <w:color w:val="FFFFFF" w:themeColor="background1"/>
                <w:sz w:val="20"/>
                <w:szCs w:val="20"/>
              </w:rPr>
              <w:t>Entries should demonstrate how the team has worked together to deliver excellent outcomes for clients and contribute positively to the practice of family law.  Supporting evidence may include testimonials, examples of work undertaken, or other relevant achievements.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F648F" w:rsidRPr="005C1CD7" w14:paraId="0E2B8FE4" w14:textId="77777777" w:rsidTr="008E454B">
        <w:trPr>
          <w:trHeight w:val="624"/>
        </w:trPr>
        <w:tc>
          <w:tcPr>
            <w:tcW w:w="8505" w:type="dxa"/>
            <w:shd w:val="clear" w:color="auto" w:fill="172C54"/>
          </w:tcPr>
          <w:p w14:paraId="756E2E3B" w14:textId="4CC079DB" w:rsidR="005F648F" w:rsidRPr="005C1CD7" w:rsidRDefault="00ED6A92" w:rsidP="00E8651E">
            <w:pPr>
              <w:rPr>
                <w:rFonts w:ascii="Roboto" w:hAnsi="Roboto" w:cs="Segoe UI"/>
                <w:color w:val="FFFFFF" w:themeColor="background1"/>
                <w:sz w:val="20"/>
                <w:szCs w:val="20"/>
              </w:rPr>
            </w:pPr>
            <w:r w:rsidRPr="00ED6A92">
              <w:rPr>
                <w:rFonts w:ascii="Roboto" w:hAnsi="Roboto" w:cs="Segoe UI"/>
                <w:color w:val="FFFFFF" w:themeColor="background1"/>
                <w:sz w:val="20"/>
                <w:szCs w:val="20"/>
              </w:rPr>
              <w:t>Have you demonstrated the team’s excellence in family law practice, including the quality of legal advice and outcomes achieved for clients?</w:t>
            </w:r>
          </w:p>
        </w:tc>
        <w:sdt>
          <w:sdtPr>
            <w:rPr>
              <w:rFonts w:ascii="Roboto" w:hAnsi="Roboto" w:cs="Segoe UI"/>
              <w:color w:val="FFFFFF" w:themeColor="background1"/>
              <w:sz w:val="20"/>
              <w:szCs w:val="20"/>
            </w:rPr>
            <w:id w:val="1933320808"/>
            <w14:checkbox>
              <w14:checked w14:val="0"/>
              <w14:checkedState w14:val="2612" w14:font="MS Gothic"/>
              <w14:uncheckedState w14:val="2610" w14:font="MS Gothic"/>
            </w14:checkbox>
          </w:sdtPr>
          <w:sdtEndPr/>
          <w:sdtContent>
            <w:tc>
              <w:tcPr>
                <w:tcW w:w="1701" w:type="dxa"/>
                <w:vAlign w:val="center"/>
              </w:tcPr>
              <w:p w14:paraId="1EF0925C" w14:textId="65F72B09" w:rsidR="005F648F" w:rsidRPr="005C1CD7" w:rsidRDefault="00EE5C01" w:rsidP="005C1CD7">
                <w:pPr>
                  <w:rPr>
                    <w:rFonts w:ascii="Roboto" w:hAnsi="Roboto" w:cs="Segoe UI"/>
                    <w:color w:val="FFFFFF" w:themeColor="background1"/>
                    <w:sz w:val="20"/>
                    <w:szCs w:val="20"/>
                  </w:rPr>
                </w:pPr>
                <w:r w:rsidRPr="005C1CD7">
                  <w:rPr>
                    <w:rFonts w:ascii="Segoe UI Symbol" w:hAnsi="Segoe UI Symbol" w:cs="Segoe UI Symbol"/>
                    <w:color w:val="FFFFFF" w:themeColor="background1"/>
                    <w:sz w:val="20"/>
                    <w:szCs w:val="20"/>
                  </w:rPr>
                  <w:t>☐</w:t>
                </w:r>
              </w:p>
            </w:tc>
          </w:sdtContent>
        </w:sdt>
      </w:tr>
      <w:tr w:rsidR="00E8651E" w:rsidRPr="008A6057" w14:paraId="22C3DC1E" w14:textId="77777777" w:rsidTr="008E454B">
        <w:trPr>
          <w:trHeight w:val="624"/>
        </w:trPr>
        <w:tc>
          <w:tcPr>
            <w:tcW w:w="8505" w:type="dxa"/>
            <w:shd w:val="clear" w:color="auto" w:fill="172C54"/>
          </w:tcPr>
          <w:p w14:paraId="51D8C9F6" w14:textId="57B7FA37" w:rsidR="00E8651E" w:rsidRPr="008A6057" w:rsidRDefault="00AA6444" w:rsidP="001E7567">
            <w:pPr>
              <w:rPr>
                <w:rFonts w:ascii="Roboto" w:hAnsi="Roboto" w:cs="Segoe UI"/>
                <w:color w:val="FFFFFF" w:themeColor="background1"/>
                <w:sz w:val="20"/>
                <w:szCs w:val="20"/>
              </w:rPr>
            </w:pPr>
            <w:r w:rsidRPr="00AA6444">
              <w:rPr>
                <w:rFonts w:ascii="Roboto" w:hAnsi="Roboto" w:cs="Segoe UI"/>
                <w:color w:val="FFFFFF" w:themeColor="background1"/>
                <w:sz w:val="20"/>
                <w:szCs w:val="20"/>
              </w:rPr>
              <w:t>Have you provided evidence of exceptional client care, particularly in supporting clients through complex or sensitive matters?</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76E3B67F" w:rsidR="005F648F" w:rsidRPr="008A6057" w:rsidRDefault="00AA6444" w:rsidP="001E7567">
            <w:pPr>
              <w:rPr>
                <w:rFonts w:ascii="Roboto" w:hAnsi="Roboto" w:cs="Segoe UI"/>
                <w:color w:val="FFFFFF" w:themeColor="background1"/>
                <w:sz w:val="20"/>
                <w:szCs w:val="20"/>
                <w:highlight w:val="yellow"/>
              </w:rPr>
            </w:pPr>
            <w:r w:rsidRPr="00AA6444">
              <w:rPr>
                <w:rFonts w:ascii="Roboto" w:hAnsi="Roboto" w:cs="Segoe UI"/>
                <w:color w:val="FFFFFF" w:themeColor="background1"/>
                <w:sz w:val="20"/>
                <w:szCs w:val="20"/>
              </w:rPr>
              <w:t>Have you highlighted strong teamwork and collaboration within the family law team and across the wider firm?</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End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2F8CA5DA" w:rsidR="00AE4F02" w:rsidRPr="008A6057" w:rsidRDefault="00AA6444" w:rsidP="00AE4F02">
            <w:pPr>
              <w:rPr>
                <w:rFonts w:ascii="Roboto" w:hAnsi="Roboto" w:cs="Segoe UI"/>
                <w:color w:val="FFFFFF" w:themeColor="background1"/>
                <w:sz w:val="20"/>
                <w:szCs w:val="20"/>
              </w:rPr>
            </w:pPr>
            <w:r w:rsidRPr="00AA6444">
              <w:rPr>
                <w:rFonts w:ascii="Roboto" w:hAnsi="Roboto" w:cs="Segoe UI"/>
                <w:color w:val="FFFFFF" w:themeColor="background1"/>
                <w:sz w:val="20"/>
                <w:szCs w:val="20"/>
              </w:rPr>
              <w:t xml:space="preserve">Have you demonstrated effective </w:t>
            </w:r>
            <w:r w:rsidR="00344D80" w:rsidRPr="00344D80">
              <w:rPr>
                <w:rFonts w:ascii="Roboto" w:hAnsi="Roboto" w:cs="Segoe UI"/>
                <w:color w:val="FFFFFF" w:themeColor="background1"/>
                <w:sz w:val="20"/>
                <w:szCs w:val="20"/>
              </w:rPr>
              <w:t>collaboration with other professionals or organisations, where appropriate, to support the best outcomes for clients</w:t>
            </w:r>
            <w:r w:rsidR="00344D80">
              <w:rPr>
                <w:rFonts w:ascii="Roboto" w:hAnsi="Roboto" w:cs="Segoe UI"/>
                <w:color w:val="FFFFFF" w:themeColor="background1"/>
                <w:sz w:val="20"/>
                <w:szCs w:val="20"/>
              </w:rPr>
              <w:t>?</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End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00E6A502" w:rsidR="00325302" w:rsidRPr="008A6057" w:rsidRDefault="00AA6444" w:rsidP="00325302">
            <w:pPr>
              <w:rPr>
                <w:rFonts w:ascii="Roboto" w:hAnsi="Roboto" w:cs="Segoe UI"/>
                <w:color w:val="FFFFFF" w:themeColor="background1"/>
                <w:sz w:val="20"/>
                <w:szCs w:val="20"/>
              </w:rPr>
            </w:pPr>
            <w:r w:rsidRPr="00AA6444">
              <w:rPr>
                <w:rFonts w:ascii="Roboto" w:hAnsi="Roboto" w:cs="Segoe UI"/>
                <w:color w:val="FFFFFF" w:themeColor="background1"/>
                <w:sz w:val="20"/>
                <w:szCs w:val="20"/>
              </w:rPr>
              <w:t>Have you highlighted innovation or best practice in family law, including new approaches, processes or initiatives that enhance client service?</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End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3D098BD6" w:rsidR="00AA6444" w:rsidRPr="008A6057" w:rsidRDefault="008A01A6" w:rsidP="00443D0C">
            <w:pPr>
              <w:rPr>
                <w:rFonts w:ascii="Roboto" w:hAnsi="Roboto" w:cs="Segoe UI"/>
                <w:color w:val="FFFFFF" w:themeColor="background1"/>
                <w:sz w:val="20"/>
                <w:szCs w:val="20"/>
              </w:rPr>
            </w:pPr>
            <w:r w:rsidRPr="008A01A6">
              <w:rPr>
                <w:rFonts w:ascii="Roboto" w:hAnsi="Roboto" w:cs="Segoe UI"/>
                <w:color w:val="FFFFFF" w:themeColor="background1"/>
                <w:sz w:val="20"/>
                <w:szCs w:val="20"/>
              </w:rPr>
              <w:t>Have you demonstrated notable achievements or successes over the past 12 months, such as significant matters handled, team developments or other accomplishments?</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End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DBA9" w14:textId="77777777" w:rsidR="000A748F" w:rsidRDefault="000A748F" w:rsidP="004672AB">
      <w:pPr>
        <w:spacing w:after="0" w:line="240" w:lineRule="auto"/>
      </w:pPr>
      <w:r>
        <w:separator/>
      </w:r>
    </w:p>
  </w:endnote>
  <w:endnote w:type="continuationSeparator" w:id="0">
    <w:p w14:paraId="04503CC2" w14:textId="77777777" w:rsidR="000A748F" w:rsidRDefault="000A748F"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EndPr/>
    <w:sdtContent>
      <w:sdt>
        <w:sdtPr>
          <w:id w:val="-1705238520"/>
          <w:docPartObj>
            <w:docPartGallery w:val="Page Numbers (Top of Page)"/>
            <w:docPartUnique/>
          </w:docPartObj>
        </w:sdtPr>
        <w:sdtEnd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610" w14:textId="77777777" w:rsidR="000A748F" w:rsidRDefault="000A748F" w:rsidP="004672AB">
      <w:pPr>
        <w:spacing w:after="0" w:line="240" w:lineRule="auto"/>
      </w:pPr>
      <w:bookmarkStart w:id="0" w:name="_Hlk33699374"/>
      <w:bookmarkEnd w:id="0"/>
      <w:r>
        <w:separator/>
      </w:r>
    </w:p>
  </w:footnote>
  <w:footnote w:type="continuationSeparator" w:id="0">
    <w:p w14:paraId="259C8EFA" w14:textId="77777777" w:rsidR="000A748F" w:rsidRDefault="000A748F"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2"/>
  </w:num>
  <w:num w:numId="2" w16cid:durableId="1976982717">
    <w:abstractNumId w:val="0"/>
  </w:num>
  <w:num w:numId="3" w16cid:durableId="1621447177">
    <w:abstractNumId w:val="4"/>
  </w:num>
  <w:num w:numId="4" w16cid:durableId="242766160">
    <w:abstractNumId w:val="3"/>
  </w:num>
  <w:num w:numId="5" w16cid:durableId="213621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D1E"/>
    <w:rsid w:val="000873A6"/>
    <w:rsid w:val="00093426"/>
    <w:rsid w:val="00093827"/>
    <w:rsid w:val="000979E3"/>
    <w:rsid w:val="000A4FDD"/>
    <w:rsid w:val="000A748F"/>
    <w:rsid w:val="000B6523"/>
    <w:rsid w:val="000C43BC"/>
    <w:rsid w:val="000C73E7"/>
    <w:rsid w:val="000F49F0"/>
    <w:rsid w:val="0012135E"/>
    <w:rsid w:val="0012336D"/>
    <w:rsid w:val="00124B1D"/>
    <w:rsid w:val="0013240B"/>
    <w:rsid w:val="00165CA8"/>
    <w:rsid w:val="00171CF1"/>
    <w:rsid w:val="00176EB0"/>
    <w:rsid w:val="001950AE"/>
    <w:rsid w:val="001B52E0"/>
    <w:rsid w:val="001C74CE"/>
    <w:rsid w:val="001D6DE3"/>
    <w:rsid w:val="001E7567"/>
    <w:rsid w:val="001F71E7"/>
    <w:rsid w:val="0020065D"/>
    <w:rsid w:val="00203361"/>
    <w:rsid w:val="002213EE"/>
    <w:rsid w:val="00236CD5"/>
    <w:rsid w:val="00246442"/>
    <w:rsid w:val="0026051A"/>
    <w:rsid w:val="00264A3B"/>
    <w:rsid w:val="0028439D"/>
    <w:rsid w:val="00291888"/>
    <w:rsid w:val="002A2FC6"/>
    <w:rsid w:val="002B7AB0"/>
    <w:rsid w:val="002E35DC"/>
    <w:rsid w:val="00305707"/>
    <w:rsid w:val="00324F06"/>
    <w:rsid w:val="00325302"/>
    <w:rsid w:val="0033276D"/>
    <w:rsid w:val="00344D80"/>
    <w:rsid w:val="00347331"/>
    <w:rsid w:val="00372256"/>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8265F"/>
    <w:rsid w:val="005A7E13"/>
    <w:rsid w:val="005C1CD7"/>
    <w:rsid w:val="005D1233"/>
    <w:rsid w:val="005D2940"/>
    <w:rsid w:val="005D5759"/>
    <w:rsid w:val="005E0D1A"/>
    <w:rsid w:val="005E4C5B"/>
    <w:rsid w:val="005F40CA"/>
    <w:rsid w:val="005F648F"/>
    <w:rsid w:val="006146E5"/>
    <w:rsid w:val="00614A81"/>
    <w:rsid w:val="0061691E"/>
    <w:rsid w:val="00625DE2"/>
    <w:rsid w:val="0065044B"/>
    <w:rsid w:val="0066003B"/>
    <w:rsid w:val="00672757"/>
    <w:rsid w:val="00684F41"/>
    <w:rsid w:val="006C3FA0"/>
    <w:rsid w:val="006D5024"/>
    <w:rsid w:val="006E7D64"/>
    <w:rsid w:val="006F1197"/>
    <w:rsid w:val="0070021C"/>
    <w:rsid w:val="0071004D"/>
    <w:rsid w:val="00750320"/>
    <w:rsid w:val="007526CC"/>
    <w:rsid w:val="00772117"/>
    <w:rsid w:val="0079416F"/>
    <w:rsid w:val="00797091"/>
    <w:rsid w:val="007A52C5"/>
    <w:rsid w:val="0081528D"/>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7C27"/>
    <w:rsid w:val="00A3052B"/>
    <w:rsid w:val="00A44F51"/>
    <w:rsid w:val="00A86942"/>
    <w:rsid w:val="00A929A5"/>
    <w:rsid w:val="00A93ED3"/>
    <w:rsid w:val="00A96E0E"/>
    <w:rsid w:val="00AA0942"/>
    <w:rsid w:val="00AA6444"/>
    <w:rsid w:val="00AA7DA0"/>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54BE5"/>
    <w:rsid w:val="00DA6388"/>
    <w:rsid w:val="00DE264B"/>
    <w:rsid w:val="00DF6322"/>
    <w:rsid w:val="00E21ADF"/>
    <w:rsid w:val="00E455D5"/>
    <w:rsid w:val="00E84D6D"/>
    <w:rsid w:val="00E8651E"/>
    <w:rsid w:val="00E94E39"/>
    <w:rsid w:val="00E95CF4"/>
    <w:rsid w:val="00EC2869"/>
    <w:rsid w:val="00EC62DC"/>
    <w:rsid w:val="00ED6A92"/>
    <w:rsid w:val="00EE070B"/>
    <w:rsid w:val="00EE3A9C"/>
    <w:rsid w:val="00EE5C01"/>
    <w:rsid w:val="00F02C71"/>
    <w:rsid w:val="00F1418A"/>
    <w:rsid w:val="00F175C8"/>
    <w:rsid w:val="00F3209A"/>
    <w:rsid w:val="00F432F6"/>
    <w:rsid w:val="00F64EE1"/>
    <w:rsid w:val="00F75AEF"/>
    <w:rsid w:val="00F864D6"/>
    <w:rsid w:val="00F95E73"/>
    <w:rsid w:val="00FC448C"/>
    <w:rsid w:val="00FD0D65"/>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2371</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11</cp:revision>
  <cp:lastPrinted>2021-04-19T09:41:00Z</cp:lastPrinted>
  <dcterms:created xsi:type="dcterms:W3CDTF">2026-03-05T14:00:00Z</dcterms:created>
  <dcterms:modified xsi:type="dcterms:W3CDTF">2026-03-05T14:09:00Z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